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80ACC1A" w14:textId="77777777" w:rsidR="0019027C" w:rsidRDefault="0019027C" w:rsidP="00501D54">
      <w:pPr>
        <w:spacing w:after="0"/>
        <w:rPr>
          <w:rFonts w:ascii="Arial" w:hAnsi="Arial" w:cs="Arial"/>
          <w:b/>
          <w:sz w:val="24"/>
          <w:szCs w:val="24"/>
        </w:rPr>
      </w:pPr>
    </w:p>
    <w:p w14:paraId="13EA415D" w14:textId="77777777" w:rsidR="001C1C6E" w:rsidRDefault="001C1C6E" w:rsidP="00501D54">
      <w:pPr>
        <w:spacing w:after="0"/>
        <w:rPr>
          <w:rFonts w:ascii="Arial" w:hAnsi="Arial" w:cs="Arial"/>
          <w:b/>
          <w:sz w:val="24"/>
          <w:szCs w:val="24"/>
        </w:rPr>
      </w:pPr>
    </w:p>
    <w:p w14:paraId="1809F372" w14:textId="337E86EC" w:rsidR="00501D54" w:rsidRPr="00AA6CD9" w:rsidRDefault="008B486F" w:rsidP="00501D54">
      <w:pPr>
        <w:spacing w:after="0"/>
        <w:rPr>
          <w:rFonts w:ascii="Arial" w:hAnsi="Arial" w:cs="Arial"/>
          <w:b/>
          <w:sz w:val="24"/>
          <w:szCs w:val="24"/>
        </w:rPr>
      </w:pPr>
      <w:r w:rsidRPr="00AA6CD9">
        <w:rPr>
          <w:rFonts w:ascii="Arial" w:hAnsi="Arial" w:cs="Arial"/>
          <w:b/>
          <w:sz w:val="24"/>
          <w:szCs w:val="24"/>
        </w:rPr>
        <w:t>L</w:t>
      </w:r>
      <w:r w:rsidR="0019027C">
        <w:rPr>
          <w:rFonts w:ascii="Arial" w:hAnsi="Arial" w:cs="Arial"/>
          <w:b/>
          <w:sz w:val="24"/>
          <w:szCs w:val="24"/>
        </w:rPr>
        <w:t>ic</w:t>
      </w:r>
      <w:r w:rsidR="0019027C" w:rsidRPr="00AA6CD9">
        <w:rPr>
          <w:rFonts w:ascii="Arial" w:hAnsi="Arial" w:cs="Arial"/>
          <w:b/>
          <w:sz w:val="24"/>
          <w:szCs w:val="24"/>
        </w:rPr>
        <w:t>.  Mauricio Leaño Gómez</w:t>
      </w:r>
    </w:p>
    <w:p w14:paraId="50CD27B7" w14:textId="06BF6B70" w:rsidR="00501D54" w:rsidRPr="00AA6CD9" w:rsidRDefault="0019027C" w:rsidP="00501D54">
      <w:pPr>
        <w:spacing w:after="0"/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>Secretar</w:t>
      </w:r>
      <w:r>
        <w:rPr>
          <w:rFonts w:ascii="Arial" w:hAnsi="Arial" w:cs="Arial"/>
          <w:sz w:val="24"/>
          <w:szCs w:val="24"/>
        </w:rPr>
        <w:t>io</w:t>
      </w:r>
      <w:r w:rsidRPr="00AA6CD9">
        <w:rPr>
          <w:rFonts w:ascii="Arial" w:hAnsi="Arial" w:cs="Arial"/>
          <w:sz w:val="24"/>
          <w:szCs w:val="24"/>
        </w:rPr>
        <w:t xml:space="preserve"> General</w:t>
      </w:r>
    </w:p>
    <w:p w14:paraId="6979865F" w14:textId="77777777" w:rsidR="00457650" w:rsidRPr="00AA6CD9" w:rsidRDefault="001A6D0D" w:rsidP="00F60451">
      <w:pPr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>PRESENTE:</w:t>
      </w:r>
    </w:p>
    <w:p w14:paraId="7624E41E" w14:textId="77777777" w:rsidR="00501D54" w:rsidRPr="00AA6CD9" w:rsidRDefault="00501D54" w:rsidP="00501D54">
      <w:pPr>
        <w:jc w:val="both"/>
        <w:rPr>
          <w:rFonts w:ascii="Arial" w:hAnsi="Arial" w:cs="Arial"/>
          <w:sz w:val="24"/>
          <w:szCs w:val="24"/>
        </w:rPr>
      </w:pPr>
    </w:p>
    <w:p w14:paraId="00504B8A" w14:textId="7F7E0D2B" w:rsidR="00501D54" w:rsidRPr="00AA6CD9" w:rsidRDefault="00457650" w:rsidP="00501D54">
      <w:pPr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</w:rPr>
        <w:t xml:space="preserve">Con fundamento en los artículos </w:t>
      </w:r>
      <w:r w:rsidR="00501D54" w:rsidRPr="00AA6CD9">
        <w:rPr>
          <w:rFonts w:ascii="Arial" w:hAnsi="Arial" w:cs="Arial"/>
          <w:sz w:val="24"/>
          <w:szCs w:val="24"/>
        </w:rPr>
        <w:t>10, 13, y 14</w:t>
      </w:r>
      <w:r w:rsidRPr="00AA6CD9">
        <w:rPr>
          <w:rFonts w:ascii="Arial" w:hAnsi="Arial" w:cs="Arial"/>
          <w:sz w:val="24"/>
          <w:szCs w:val="24"/>
        </w:rPr>
        <w:t xml:space="preserve"> del Reglamento </w:t>
      </w:r>
      <w:r w:rsidR="00501D54" w:rsidRPr="00AA6CD9">
        <w:rPr>
          <w:rFonts w:ascii="Arial" w:hAnsi="Arial" w:cs="Arial"/>
          <w:sz w:val="24"/>
          <w:szCs w:val="24"/>
        </w:rPr>
        <w:t>Interno de Transparencia y acceso a la</w:t>
      </w:r>
      <w:r w:rsidRPr="00AA6CD9">
        <w:rPr>
          <w:rFonts w:ascii="Arial" w:hAnsi="Arial" w:cs="Arial"/>
          <w:sz w:val="24"/>
          <w:szCs w:val="24"/>
        </w:rPr>
        <w:t xml:space="preserve"> Información Pública del </w:t>
      </w:r>
      <w:r w:rsidR="00501D54" w:rsidRPr="00AA6CD9">
        <w:rPr>
          <w:rFonts w:ascii="Arial" w:hAnsi="Arial" w:cs="Arial"/>
          <w:sz w:val="24"/>
          <w:szCs w:val="24"/>
        </w:rPr>
        <w:t xml:space="preserve">H. Ayuntamiento </w:t>
      </w:r>
      <w:r w:rsidRPr="00AA6CD9">
        <w:rPr>
          <w:rFonts w:ascii="Arial" w:hAnsi="Arial" w:cs="Arial"/>
          <w:sz w:val="24"/>
          <w:szCs w:val="24"/>
        </w:rPr>
        <w:t>d</w:t>
      </w:r>
      <w:r w:rsidR="00501D54" w:rsidRPr="00AA6CD9">
        <w:rPr>
          <w:rFonts w:ascii="Arial" w:hAnsi="Arial" w:cs="Arial"/>
          <w:sz w:val="24"/>
          <w:szCs w:val="24"/>
        </w:rPr>
        <w:t>e Ixtlahuacán de los Membrillos del Estado de</w:t>
      </w:r>
      <w:r w:rsidRPr="00AA6CD9">
        <w:rPr>
          <w:rFonts w:ascii="Arial" w:hAnsi="Arial" w:cs="Arial"/>
          <w:sz w:val="24"/>
          <w:szCs w:val="24"/>
        </w:rPr>
        <w:t xml:space="preserve"> Jalisco,</w:t>
      </w:r>
      <w:r w:rsidRPr="00AA6CD9">
        <w:rPr>
          <w:rFonts w:ascii="Arial" w:hAnsi="Arial" w:cs="Arial"/>
          <w:sz w:val="24"/>
          <w:szCs w:val="24"/>
          <w:lang w:val="es-ES"/>
        </w:rPr>
        <w:t xml:space="preserve"> 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se le convoca a la primera sesión ordinaria del Comité de Transparencia que se </w:t>
      </w:r>
      <w:r w:rsidR="00AA6CD9" w:rsidRPr="00AA6CD9">
        <w:rPr>
          <w:rFonts w:ascii="Arial" w:hAnsi="Arial" w:cs="Arial"/>
          <w:sz w:val="24"/>
          <w:szCs w:val="24"/>
          <w:lang w:val="es-ES"/>
        </w:rPr>
        <w:t>llevará a cabo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 el día </w:t>
      </w:r>
      <w:r w:rsidR="00D73616">
        <w:rPr>
          <w:rFonts w:ascii="Arial" w:hAnsi="Arial" w:cs="Arial"/>
          <w:sz w:val="24"/>
          <w:szCs w:val="24"/>
          <w:lang w:val="es-ES"/>
        </w:rPr>
        <w:t>1</w:t>
      </w:r>
      <w:r w:rsidR="00F15BE8">
        <w:rPr>
          <w:rFonts w:ascii="Arial" w:hAnsi="Arial" w:cs="Arial"/>
          <w:sz w:val="24"/>
          <w:szCs w:val="24"/>
          <w:lang w:val="es-ES"/>
        </w:rPr>
        <w:t>5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 de </w:t>
      </w:r>
      <w:r w:rsidR="00AA6CD9" w:rsidRPr="00AA6CD9">
        <w:rPr>
          <w:rFonts w:ascii="Arial" w:hAnsi="Arial" w:cs="Arial"/>
          <w:sz w:val="24"/>
          <w:szCs w:val="24"/>
          <w:lang w:val="es-ES"/>
        </w:rPr>
        <w:t>octubre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 de 20</w:t>
      </w:r>
      <w:r w:rsidR="00AA6CD9" w:rsidRPr="00AA6CD9">
        <w:rPr>
          <w:rFonts w:ascii="Arial" w:hAnsi="Arial" w:cs="Arial"/>
          <w:sz w:val="24"/>
          <w:szCs w:val="24"/>
          <w:lang w:val="es-ES"/>
        </w:rPr>
        <w:t>2</w:t>
      </w:r>
      <w:r w:rsidR="006266A6">
        <w:rPr>
          <w:rFonts w:ascii="Arial" w:hAnsi="Arial" w:cs="Arial"/>
          <w:sz w:val="24"/>
          <w:szCs w:val="24"/>
          <w:lang w:val="es-ES"/>
        </w:rPr>
        <w:t>4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 a las </w:t>
      </w:r>
      <w:r w:rsidR="00D73616">
        <w:rPr>
          <w:rFonts w:ascii="Arial" w:hAnsi="Arial" w:cs="Arial"/>
          <w:sz w:val="24"/>
          <w:szCs w:val="24"/>
          <w:lang w:val="es-ES"/>
        </w:rPr>
        <w:t>1</w:t>
      </w:r>
      <w:r w:rsidR="006266A6">
        <w:rPr>
          <w:rFonts w:ascii="Arial" w:hAnsi="Arial" w:cs="Arial"/>
          <w:sz w:val="24"/>
          <w:szCs w:val="24"/>
          <w:lang w:val="es-ES"/>
        </w:rPr>
        <w:t>2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:00 </w:t>
      </w:r>
      <w:r w:rsidR="00003DA0">
        <w:rPr>
          <w:rFonts w:ascii="Arial" w:hAnsi="Arial" w:cs="Arial"/>
          <w:sz w:val="24"/>
          <w:szCs w:val="24"/>
          <w:lang w:val="es-ES"/>
        </w:rPr>
        <w:t>d</w:t>
      </w:r>
      <w:r w:rsidR="006266A6">
        <w:rPr>
          <w:rFonts w:ascii="Arial" w:hAnsi="Arial" w:cs="Arial"/>
          <w:sz w:val="24"/>
          <w:szCs w:val="24"/>
          <w:lang w:val="es-ES"/>
        </w:rPr>
        <w:t>oce</w:t>
      </w:r>
      <w:r w:rsidR="00501D54" w:rsidRPr="00AA6CD9">
        <w:rPr>
          <w:rFonts w:ascii="Arial" w:hAnsi="Arial" w:cs="Arial"/>
          <w:sz w:val="24"/>
          <w:szCs w:val="24"/>
          <w:lang w:val="es-ES"/>
        </w:rPr>
        <w:t xml:space="preserve"> horas en el salón del cabildo del citado Ayuntamiento bajo el siguiente orden del día: </w:t>
      </w:r>
    </w:p>
    <w:p w14:paraId="236E8B55" w14:textId="77777777" w:rsidR="00457650" w:rsidRPr="00AA6CD9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</w:p>
    <w:p w14:paraId="62E3F712" w14:textId="77777777" w:rsidR="00457650" w:rsidRPr="00AA6CD9" w:rsidRDefault="00457650" w:rsidP="00457650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AA6CD9">
        <w:rPr>
          <w:rFonts w:ascii="Arial" w:hAnsi="Arial" w:cs="Arial"/>
          <w:b/>
          <w:sz w:val="24"/>
          <w:szCs w:val="24"/>
        </w:rPr>
        <w:t>ORDEN DEL DÍA</w:t>
      </w:r>
    </w:p>
    <w:p w14:paraId="5E8A68CB" w14:textId="77777777" w:rsidR="00457650" w:rsidRPr="00AA6CD9" w:rsidRDefault="00457650" w:rsidP="00457650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7EE32C3A" w14:textId="77777777" w:rsidR="00457650" w:rsidRPr="00AA6CD9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6C24B044" w14:textId="77777777" w:rsidR="00457650" w:rsidRPr="00AA6CD9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Aprobación del Orden del día.</w:t>
      </w:r>
    </w:p>
    <w:p w14:paraId="568B2301" w14:textId="77777777" w:rsidR="00CD65AA" w:rsidRPr="00AA6CD9" w:rsidRDefault="00501D54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Instalación del Comité de Transparencia.</w:t>
      </w:r>
    </w:p>
    <w:p w14:paraId="32CAB268" w14:textId="77777777" w:rsidR="00457650" w:rsidRPr="00AA6CD9" w:rsidRDefault="00501D54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Atribuciones del comité de Transparencia.</w:t>
      </w:r>
    </w:p>
    <w:p w14:paraId="252B1FD7" w14:textId="77777777" w:rsidR="00457650" w:rsidRPr="00AA6CD9" w:rsidRDefault="00457650" w:rsidP="00C11273">
      <w:pPr>
        <w:pStyle w:val="Prrafodelista"/>
        <w:numPr>
          <w:ilvl w:val="0"/>
          <w:numId w:val="1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Clausura de la sesión.</w:t>
      </w:r>
    </w:p>
    <w:p w14:paraId="02714FB4" w14:textId="77777777" w:rsidR="00457650" w:rsidRPr="00AA6CD9" w:rsidRDefault="00457650" w:rsidP="00457650">
      <w:pPr>
        <w:pStyle w:val="Sinespaciado"/>
        <w:rPr>
          <w:rFonts w:ascii="Arial" w:hAnsi="Arial" w:cs="Arial"/>
          <w:sz w:val="24"/>
          <w:szCs w:val="24"/>
        </w:rPr>
      </w:pPr>
    </w:p>
    <w:p w14:paraId="500B62A3" w14:textId="77777777" w:rsidR="00CD65AA" w:rsidRPr="00AA6CD9" w:rsidRDefault="00CD65AA" w:rsidP="00457650">
      <w:pPr>
        <w:pStyle w:val="Sinespaciado"/>
        <w:rPr>
          <w:rFonts w:ascii="Arial" w:hAnsi="Arial" w:cs="Arial"/>
          <w:sz w:val="24"/>
          <w:szCs w:val="24"/>
        </w:rPr>
      </w:pPr>
    </w:p>
    <w:p w14:paraId="7B6A4150" w14:textId="77777777" w:rsidR="001C1C6E" w:rsidRDefault="001C1C6E" w:rsidP="00501D54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7CA4FC98" w14:textId="77777777" w:rsidR="001C1C6E" w:rsidRDefault="001C1C6E" w:rsidP="00501D54">
      <w:pPr>
        <w:pStyle w:val="Sinespaciado"/>
        <w:jc w:val="center"/>
        <w:rPr>
          <w:rFonts w:ascii="Arial" w:hAnsi="Arial" w:cs="Arial"/>
          <w:sz w:val="24"/>
          <w:szCs w:val="24"/>
        </w:rPr>
      </w:pPr>
    </w:p>
    <w:p w14:paraId="5FD3F489" w14:textId="365882F7" w:rsidR="00457650" w:rsidRPr="00AA6CD9" w:rsidRDefault="00457650" w:rsidP="00501D54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>A T E N T A M E N T E:</w:t>
      </w:r>
    </w:p>
    <w:p w14:paraId="61591D22" w14:textId="1035D50C" w:rsidR="00457650" w:rsidRPr="00AA6CD9" w:rsidRDefault="00457650" w:rsidP="00501D54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>Ixtlahuacán</w:t>
      </w:r>
      <w:r w:rsidR="00CD65AA" w:rsidRPr="00AA6CD9">
        <w:rPr>
          <w:rFonts w:ascii="Arial" w:hAnsi="Arial" w:cs="Arial"/>
          <w:sz w:val="24"/>
          <w:szCs w:val="24"/>
        </w:rPr>
        <w:t xml:space="preserve"> de los Membrillos, Jalisco a </w:t>
      </w:r>
      <w:r w:rsidR="00F15BE8">
        <w:rPr>
          <w:rFonts w:ascii="Arial" w:hAnsi="Arial" w:cs="Arial"/>
          <w:sz w:val="24"/>
          <w:szCs w:val="24"/>
        </w:rPr>
        <w:t>14</w:t>
      </w:r>
      <w:r w:rsidR="006266A6">
        <w:rPr>
          <w:rFonts w:ascii="Arial" w:hAnsi="Arial" w:cs="Arial"/>
          <w:sz w:val="24"/>
          <w:szCs w:val="24"/>
        </w:rPr>
        <w:t xml:space="preserve"> de</w:t>
      </w:r>
      <w:r w:rsidR="00CD65AA" w:rsidRPr="00AA6CD9">
        <w:rPr>
          <w:rFonts w:ascii="Arial" w:hAnsi="Arial" w:cs="Arial"/>
          <w:sz w:val="24"/>
          <w:szCs w:val="24"/>
        </w:rPr>
        <w:t xml:space="preserve"> </w:t>
      </w:r>
      <w:r w:rsidR="00501D54" w:rsidRPr="00AA6CD9">
        <w:rPr>
          <w:rFonts w:ascii="Arial" w:hAnsi="Arial" w:cs="Arial"/>
          <w:sz w:val="24"/>
          <w:szCs w:val="24"/>
        </w:rPr>
        <w:t>octu</w:t>
      </w:r>
      <w:r w:rsidR="00CD65AA" w:rsidRPr="00AA6CD9">
        <w:rPr>
          <w:rFonts w:ascii="Arial" w:hAnsi="Arial" w:cs="Arial"/>
          <w:sz w:val="24"/>
          <w:szCs w:val="24"/>
        </w:rPr>
        <w:t>bre</w:t>
      </w:r>
      <w:r w:rsidRPr="00AA6CD9">
        <w:rPr>
          <w:rFonts w:ascii="Arial" w:hAnsi="Arial" w:cs="Arial"/>
          <w:sz w:val="24"/>
          <w:szCs w:val="24"/>
        </w:rPr>
        <w:t xml:space="preserve"> de 20</w:t>
      </w:r>
      <w:r w:rsidR="00AA6CD9" w:rsidRPr="00AA6CD9">
        <w:rPr>
          <w:rFonts w:ascii="Arial" w:hAnsi="Arial" w:cs="Arial"/>
          <w:sz w:val="24"/>
          <w:szCs w:val="24"/>
        </w:rPr>
        <w:t>2</w:t>
      </w:r>
      <w:r w:rsidR="006266A6">
        <w:rPr>
          <w:rFonts w:ascii="Arial" w:hAnsi="Arial" w:cs="Arial"/>
          <w:sz w:val="24"/>
          <w:szCs w:val="24"/>
        </w:rPr>
        <w:t>4</w:t>
      </w:r>
    </w:p>
    <w:p w14:paraId="32BF9ABD" w14:textId="77777777" w:rsidR="00457650" w:rsidRPr="00AA6CD9" w:rsidRDefault="00457650" w:rsidP="00457650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447A9751" w14:textId="77777777" w:rsidR="002678C6" w:rsidRPr="00AA6CD9" w:rsidRDefault="002678C6" w:rsidP="00457650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14:paraId="2E0BD113" w14:textId="77777777" w:rsidR="002678C6" w:rsidRPr="00AA6CD9" w:rsidRDefault="002678C6" w:rsidP="00457650">
      <w:pPr>
        <w:pStyle w:val="Prrafodelista"/>
        <w:spacing w:after="0"/>
        <w:ind w:left="0" w:firstLine="1560"/>
        <w:jc w:val="center"/>
        <w:rPr>
          <w:rFonts w:ascii="Arial" w:eastAsiaTheme="minorEastAsia" w:hAnsi="Arial" w:cs="Arial"/>
          <w:sz w:val="24"/>
          <w:szCs w:val="24"/>
          <w:lang w:eastAsia="es-MX"/>
        </w:rPr>
      </w:pPr>
    </w:p>
    <w:p w14:paraId="166086CB" w14:textId="77777777" w:rsidR="00C22BE2" w:rsidRPr="00AA6CD9" w:rsidRDefault="00C22BE2" w:rsidP="00501D54">
      <w:pPr>
        <w:pStyle w:val="Prrafodelista"/>
        <w:spacing w:after="0"/>
        <w:ind w:left="0" w:firstLine="1560"/>
        <w:rPr>
          <w:rFonts w:ascii="Arial" w:eastAsiaTheme="minorEastAsia" w:hAnsi="Arial" w:cs="Arial"/>
          <w:sz w:val="24"/>
          <w:szCs w:val="24"/>
          <w:lang w:eastAsia="es-MX"/>
        </w:rPr>
      </w:pPr>
      <w:r w:rsidRPr="00AA6CD9">
        <w:rPr>
          <w:rFonts w:ascii="Arial" w:eastAsiaTheme="minorEastAsia" w:hAnsi="Arial" w:cs="Arial"/>
          <w:sz w:val="24"/>
          <w:szCs w:val="24"/>
          <w:lang w:eastAsia="es-MX"/>
        </w:rPr>
        <w:t>_________</w:t>
      </w:r>
      <w:r w:rsidR="00501D54" w:rsidRPr="00AA6CD9">
        <w:rPr>
          <w:rFonts w:ascii="Arial" w:eastAsiaTheme="minorEastAsia" w:hAnsi="Arial" w:cs="Arial"/>
          <w:sz w:val="24"/>
          <w:szCs w:val="24"/>
          <w:lang w:eastAsia="es-MX"/>
        </w:rPr>
        <w:t>____________</w:t>
      </w:r>
      <w:r w:rsidRPr="00AA6CD9">
        <w:rPr>
          <w:rFonts w:ascii="Arial" w:eastAsiaTheme="minorEastAsia" w:hAnsi="Arial" w:cs="Arial"/>
          <w:sz w:val="24"/>
          <w:szCs w:val="24"/>
          <w:lang w:eastAsia="es-MX"/>
        </w:rPr>
        <w:t>_______________________________</w:t>
      </w:r>
    </w:p>
    <w:p w14:paraId="101FD8C4" w14:textId="24C8B597" w:rsidR="00C22BE2" w:rsidRPr="00AA6CD9" w:rsidRDefault="006266A6" w:rsidP="00501D54">
      <w:pPr>
        <w:pStyle w:val="Prrafodelista"/>
        <w:spacing w:after="0"/>
        <w:ind w:left="564" w:firstLine="1560"/>
        <w:rPr>
          <w:rFonts w:ascii="Arial" w:eastAsiaTheme="minorEastAsia" w:hAnsi="Arial" w:cs="Arial"/>
          <w:sz w:val="24"/>
          <w:szCs w:val="24"/>
          <w:lang w:eastAsia="es-MX"/>
        </w:rPr>
      </w:pPr>
      <w:r>
        <w:rPr>
          <w:rFonts w:ascii="Arial" w:eastAsiaTheme="minorEastAsia" w:hAnsi="Arial" w:cs="Arial"/>
          <w:sz w:val="24"/>
          <w:szCs w:val="24"/>
          <w:lang w:eastAsia="es-MX"/>
        </w:rPr>
        <w:t xml:space="preserve">         Lic. </w:t>
      </w:r>
      <w:proofErr w:type="spellStart"/>
      <w:r w:rsidRPr="00AA6CD9">
        <w:rPr>
          <w:rFonts w:ascii="Arial" w:eastAsiaTheme="minorEastAsia" w:hAnsi="Arial" w:cs="Arial"/>
          <w:sz w:val="24"/>
          <w:szCs w:val="24"/>
          <w:lang w:eastAsia="es-MX"/>
        </w:rPr>
        <w:t>Monica</w:t>
      </w:r>
      <w:proofErr w:type="spellEnd"/>
      <w:r w:rsidRPr="00AA6CD9">
        <w:rPr>
          <w:rFonts w:ascii="Arial" w:eastAsiaTheme="minorEastAsia" w:hAnsi="Arial" w:cs="Arial"/>
          <w:sz w:val="24"/>
          <w:szCs w:val="24"/>
          <w:lang w:eastAsia="es-MX"/>
        </w:rPr>
        <w:t xml:space="preserve"> Alejandra Hernandez Ochoa</w:t>
      </w:r>
    </w:p>
    <w:p w14:paraId="30CB8177" w14:textId="53B1A09B" w:rsidR="002678C6" w:rsidRPr="00AA6CD9" w:rsidRDefault="006266A6" w:rsidP="006266A6">
      <w:pPr>
        <w:spacing w:after="0"/>
        <w:ind w:firstLine="564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</w:t>
      </w:r>
      <w:r w:rsidRPr="00AA6CD9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 xml:space="preserve">  </w:t>
      </w:r>
      <w:r w:rsidRPr="00AA6CD9">
        <w:rPr>
          <w:rFonts w:ascii="Arial" w:hAnsi="Arial" w:cs="Arial"/>
          <w:sz w:val="24"/>
          <w:szCs w:val="24"/>
        </w:rPr>
        <w:t xml:space="preserve">   </w:t>
      </w:r>
      <w:r>
        <w:rPr>
          <w:rFonts w:ascii="Arial" w:hAnsi="Arial" w:cs="Arial"/>
          <w:sz w:val="24"/>
          <w:szCs w:val="24"/>
        </w:rPr>
        <w:t>Directora De La Unidad</w:t>
      </w:r>
      <w:r w:rsidRPr="00AA6CD9">
        <w:rPr>
          <w:rFonts w:ascii="Arial" w:hAnsi="Arial" w:cs="Arial"/>
          <w:sz w:val="24"/>
          <w:szCs w:val="24"/>
        </w:rPr>
        <w:t xml:space="preserve"> De Transparencia</w:t>
      </w:r>
    </w:p>
    <w:p w14:paraId="0A3276CB" w14:textId="77777777" w:rsidR="002678C6" w:rsidRPr="00AA6CD9" w:rsidRDefault="002678C6" w:rsidP="00BD6367">
      <w:pPr>
        <w:spacing w:after="0"/>
        <w:rPr>
          <w:rFonts w:ascii="Arial" w:hAnsi="Arial" w:cs="Arial"/>
          <w:b/>
          <w:sz w:val="24"/>
          <w:szCs w:val="24"/>
        </w:rPr>
      </w:pPr>
    </w:p>
    <w:p w14:paraId="72C8FFB7" w14:textId="77777777" w:rsidR="00D63550" w:rsidRDefault="00D63550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7408B177" w14:textId="77777777" w:rsidR="0019027C" w:rsidRDefault="0019027C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72C3F004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453641FC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6693406B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3E4BCF13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1517AD6A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54131C67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2A75AFED" w14:textId="77777777" w:rsidR="001C1C6E" w:rsidRDefault="001C1C6E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19DCB733" w14:textId="77777777" w:rsidR="0019027C" w:rsidRDefault="0019027C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42CD692E" w14:textId="77777777" w:rsidR="0019027C" w:rsidRDefault="0019027C" w:rsidP="00292193">
      <w:pPr>
        <w:spacing w:after="0"/>
        <w:rPr>
          <w:rFonts w:ascii="Arial" w:hAnsi="Arial" w:cs="Arial"/>
          <w:b/>
          <w:sz w:val="24"/>
          <w:szCs w:val="24"/>
        </w:rPr>
      </w:pPr>
    </w:p>
    <w:p w14:paraId="28B68160" w14:textId="3217F556" w:rsidR="00292193" w:rsidRPr="00AA6CD9" w:rsidRDefault="00292193" w:rsidP="00292193">
      <w:pPr>
        <w:spacing w:after="0"/>
        <w:rPr>
          <w:rFonts w:ascii="Arial" w:hAnsi="Arial" w:cs="Arial"/>
          <w:b/>
          <w:sz w:val="24"/>
          <w:szCs w:val="24"/>
        </w:rPr>
      </w:pPr>
      <w:r w:rsidRPr="00AA6CD9">
        <w:rPr>
          <w:rFonts w:ascii="Arial" w:hAnsi="Arial" w:cs="Arial"/>
          <w:b/>
          <w:sz w:val="24"/>
          <w:szCs w:val="24"/>
        </w:rPr>
        <w:t>L</w:t>
      </w:r>
      <w:r w:rsidR="0019027C">
        <w:rPr>
          <w:rFonts w:ascii="Arial" w:hAnsi="Arial" w:cs="Arial"/>
          <w:b/>
          <w:sz w:val="24"/>
          <w:szCs w:val="24"/>
        </w:rPr>
        <w:t>ic</w:t>
      </w:r>
      <w:r w:rsidRPr="00AA6CD9">
        <w:rPr>
          <w:rFonts w:ascii="Arial" w:hAnsi="Arial" w:cs="Arial"/>
          <w:b/>
          <w:sz w:val="24"/>
          <w:szCs w:val="24"/>
        </w:rPr>
        <w:t xml:space="preserve">.  </w:t>
      </w:r>
      <w:r w:rsidR="0019027C">
        <w:rPr>
          <w:rFonts w:ascii="Arial" w:hAnsi="Arial" w:cs="Arial"/>
          <w:b/>
          <w:sz w:val="24"/>
          <w:szCs w:val="24"/>
        </w:rPr>
        <w:t xml:space="preserve">Kenia Verushka Aguilar de </w:t>
      </w:r>
      <w:proofErr w:type="spellStart"/>
      <w:r w:rsidR="0019027C">
        <w:rPr>
          <w:rFonts w:ascii="Arial" w:hAnsi="Arial" w:cs="Arial"/>
          <w:b/>
          <w:sz w:val="24"/>
          <w:szCs w:val="24"/>
        </w:rPr>
        <w:t>Gyves</w:t>
      </w:r>
      <w:proofErr w:type="spellEnd"/>
    </w:p>
    <w:p w14:paraId="7C8E0C00" w14:textId="184623D7" w:rsidR="00292193" w:rsidRPr="00AA6CD9" w:rsidRDefault="0019027C" w:rsidP="00292193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Titular del Órgano Interno de Control.</w:t>
      </w:r>
    </w:p>
    <w:p w14:paraId="706F4AD1" w14:textId="3F195A1E" w:rsidR="00292193" w:rsidRPr="00AA6CD9" w:rsidRDefault="00292193" w:rsidP="00292193">
      <w:pPr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>P</w:t>
      </w:r>
      <w:r w:rsidR="0019027C">
        <w:rPr>
          <w:rFonts w:ascii="Arial" w:hAnsi="Arial" w:cs="Arial"/>
          <w:sz w:val="24"/>
          <w:szCs w:val="24"/>
        </w:rPr>
        <w:t>resente</w:t>
      </w:r>
      <w:r w:rsidRPr="00AA6CD9">
        <w:rPr>
          <w:rFonts w:ascii="Arial" w:hAnsi="Arial" w:cs="Arial"/>
          <w:sz w:val="24"/>
          <w:szCs w:val="24"/>
        </w:rPr>
        <w:t>:</w:t>
      </w:r>
    </w:p>
    <w:p w14:paraId="789626A3" w14:textId="77777777" w:rsidR="00292193" w:rsidRPr="00AA6CD9" w:rsidRDefault="00292193" w:rsidP="00292193">
      <w:pPr>
        <w:jc w:val="both"/>
        <w:rPr>
          <w:rFonts w:ascii="Arial" w:hAnsi="Arial" w:cs="Arial"/>
          <w:sz w:val="24"/>
          <w:szCs w:val="24"/>
        </w:rPr>
      </w:pPr>
    </w:p>
    <w:p w14:paraId="2DA8CFF0" w14:textId="786333D6" w:rsidR="00D73616" w:rsidRDefault="00D73616" w:rsidP="00D73616">
      <w:pPr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</w:rPr>
        <w:t>Con fundamento en los artículos 10, 13, y 14 del Reglamento Interno de Transparencia y acceso a la Información Pública del H. Ayuntamiento de Ixtlahuacán de los Membrillos del Estado de Jalisco,</w:t>
      </w:r>
      <w:r w:rsidRPr="00AA6CD9">
        <w:rPr>
          <w:rFonts w:ascii="Arial" w:hAnsi="Arial" w:cs="Arial"/>
          <w:sz w:val="24"/>
          <w:szCs w:val="24"/>
          <w:lang w:val="es-ES"/>
        </w:rPr>
        <w:t xml:space="preserve"> se le convoca a la primera sesión ordinaria del Comité de Transparencia que se llevará</w:t>
      </w:r>
      <w:r w:rsidR="006266A6" w:rsidRPr="00AA6CD9">
        <w:rPr>
          <w:rFonts w:ascii="Arial" w:hAnsi="Arial" w:cs="Arial"/>
          <w:sz w:val="24"/>
          <w:szCs w:val="24"/>
          <w:lang w:val="es-ES"/>
        </w:rPr>
        <w:t xml:space="preserve"> a cabo el día </w:t>
      </w:r>
      <w:r w:rsidR="006266A6">
        <w:rPr>
          <w:rFonts w:ascii="Arial" w:hAnsi="Arial" w:cs="Arial"/>
          <w:sz w:val="24"/>
          <w:szCs w:val="24"/>
          <w:lang w:val="es-ES"/>
        </w:rPr>
        <w:t>1</w:t>
      </w:r>
      <w:r w:rsidR="00F15BE8">
        <w:rPr>
          <w:rFonts w:ascii="Arial" w:hAnsi="Arial" w:cs="Arial"/>
          <w:sz w:val="24"/>
          <w:szCs w:val="24"/>
          <w:lang w:val="es-ES"/>
        </w:rPr>
        <w:t>5</w:t>
      </w:r>
      <w:r w:rsidR="006266A6" w:rsidRPr="00AA6CD9">
        <w:rPr>
          <w:rFonts w:ascii="Arial" w:hAnsi="Arial" w:cs="Arial"/>
          <w:sz w:val="24"/>
          <w:szCs w:val="24"/>
          <w:lang w:val="es-ES"/>
        </w:rPr>
        <w:t xml:space="preserve"> de octubre de 202</w:t>
      </w:r>
      <w:r w:rsidR="006266A6">
        <w:rPr>
          <w:rFonts w:ascii="Arial" w:hAnsi="Arial" w:cs="Arial"/>
          <w:sz w:val="24"/>
          <w:szCs w:val="24"/>
          <w:lang w:val="es-ES"/>
        </w:rPr>
        <w:t>4</w:t>
      </w:r>
      <w:r w:rsidR="006266A6" w:rsidRPr="00AA6CD9">
        <w:rPr>
          <w:rFonts w:ascii="Arial" w:hAnsi="Arial" w:cs="Arial"/>
          <w:sz w:val="24"/>
          <w:szCs w:val="24"/>
          <w:lang w:val="es-ES"/>
        </w:rPr>
        <w:t xml:space="preserve"> a las </w:t>
      </w:r>
      <w:r w:rsidR="006266A6">
        <w:rPr>
          <w:rFonts w:ascii="Arial" w:hAnsi="Arial" w:cs="Arial"/>
          <w:sz w:val="24"/>
          <w:szCs w:val="24"/>
          <w:lang w:val="es-ES"/>
        </w:rPr>
        <w:t>12</w:t>
      </w:r>
      <w:r w:rsidR="006266A6" w:rsidRPr="00AA6CD9">
        <w:rPr>
          <w:rFonts w:ascii="Arial" w:hAnsi="Arial" w:cs="Arial"/>
          <w:sz w:val="24"/>
          <w:szCs w:val="24"/>
          <w:lang w:val="es-ES"/>
        </w:rPr>
        <w:t xml:space="preserve">:00 </w:t>
      </w:r>
      <w:r w:rsidR="006266A6">
        <w:rPr>
          <w:rFonts w:ascii="Arial" w:hAnsi="Arial" w:cs="Arial"/>
          <w:sz w:val="24"/>
          <w:szCs w:val="24"/>
          <w:lang w:val="es-ES"/>
        </w:rPr>
        <w:t>doce</w:t>
      </w:r>
      <w:r w:rsidR="006266A6" w:rsidRPr="00AA6CD9">
        <w:rPr>
          <w:rFonts w:ascii="Arial" w:hAnsi="Arial" w:cs="Arial"/>
          <w:sz w:val="24"/>
          <w:szCs w:val="24"/>
          <w:lang w:val="es-ES"/>
        </w:rPr>
        <w:t xml:space="preserve"> horas</w:t>
      </w:r>
      <w:r w:rsidRPr="00AA6CD9">
        <w:rPr>
          <w:rFonts w:ascii="Arial" w:hAnsi="Arial" w:cs="Arial"/>
          <w:sz w:val="24"/>
          <w:szCs w:val="24"/>
          <w:lang w:val="es-ES"/>
        </w:rPr>
        <w:t xml:space="preserve"> en el salón del cabildo del citado Ayuntamiento bajo el siguiente orden del día: </w:t>
      </w:r>
    </w:p>
    <w:p w14:paraId="20D28E67" w14:textId="77777777" w:rsidR="00902B1F" w:rsidRPr="00AA6CD9" w:rsidRDefault="00902B1F" w:rsidP="00D73616">
      <w:pPr>
        <w:jc w:val="both"/>
        <w:rPr>
          <w:rFonts w:ascii="Arial" w:hAnsi="Arial" w:cs="Arial"/>
          <w:sz w:val="24"/>
          <w:szCs w:val="24"/>
          <w:lang w:val="es-ES"/>
        </w:rPr>
      </w:pPr>
    </w:p>
    <w:p w14:paraId="685F4368" w14:textId="77777777" w:rsidR="00292193" w:rsidRPr="00AA6CD9" w:rsidRDefault="00292193" w:rsidP="00292193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</w:p>
    <w:p w14:paraId="29A9ED82" w14:textId="77777777" w:rsidR="00292193" w:rsidRPr="00AA6CD9" w:rsidRDefault="00292193" w:rsidP="00292193">
      <w:pPr>
        <w:pStyle w:val="Sinespaciado"/>
        <w:ind w:firstLine="1134"/>
        <w:rPr>
          <w:rFonts w:ascii="Arial" w:hAnsi="Arial" w:cs="Arial"/>
          <w:b/>
          <w:sz w:val="24"/>
          <w:szCs w:val="24"/>
        </w:rPr>
      </w:pPr>
      <w:r w:rsidRPr="00AA6CD9">
        <w:rPr>
          <w:rFonts w:ascii="Arial" w:hAnsi="Arial" w:cs="Arial"/>
          <w:b/>
          <w:sz w:val="24"/>
          <w:szCs w:val="24"/>
        </w:rPr>
        <w:t>ORDEN DEL DÍA</w:t>
      </w:r>
    </w:p>
    <w:p w14:paraId="7709704F" w14:textId="77777777" w:rsidR="00292193" w:rsidRPr="00AA6CD9" w:rsidRDefault="00292193" w:rsidP="00292193">
      <w:pPr>
        <w:pStyle w:val="Sinespaciado"/>
        <w:ind w:firstLine="708"/>
        <w:jc w:val="center"/>
        <w:rPr>
          <w:rFonts w:ascii="Arial" w:hAnsi="Arial" w:cs="Arial"/>
          <w:b/>
          <w:sz w:val="24"/>
          <w:szCs w:val="24"/>
        </w:rPr>
      </w:pPr>
    </w:p>
    <w:p w14:paraId="40268FF8" w14:textId="77777777" w:rsidR="00292193" w:rsidRPr="00AA6CD9" w:rsidRDefault="00292193" w:rsidP="00292193">
      <w:pPr>
        <w:pStyle w:val="Prrafodelista"/>
        <w:numPr>
          <w:ilvl w:val="0"/>
          <w:numId w:val="10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Toma de lista de asistencia.</w:t>
      </w:r>
    </w:p>
    <w:p w14:paraId="226DEDF2" w14:textId="77777777" w:rsidR="00292193" w:rsidRPr="00AA6CD9" w:rsidRDefault="00292193" w:rsidP="00292193">
      <w:pPr>
        <w:pStyle w:val="Prrafodelista"/>
        <w:numPr>
          <w:ilvl w:val="0"/>
          <w:numId w:val="10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Aprobación del Orden del día.</w:t>
      </w:r>
    </w:p>
    <w:p w14:paraId="6E4E1003" w14:textId="77777777" w:rsidR="00292193" w:rsidRPr="00AA6CD9" w:rsidRDefault="00292193" w:rsidP="00292193">
      <w:pPr>
        <w:pStyle w:val="Prrafodelista"/>
        <w:numPr>
          <w:ilvl w:val="0"/>
          <w:numId w:val="10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Instalación del Comité de Transparencia.</w:t>
      </w:r>
    </w:p>
    <w:p w14:paraId="43C93EA6" w14:textId="77777777" w:rsidR="00292193" w:rsidRPr="00AA6CD9" w:rsidRDefault="00292193" w:rsidP="00292193">
      <w:pPr>
        <w:pStyle w:val="Prrafodelista"/>
        <w:numPr>
          <w:ilvl w:val="0"/>
          <w:numId w:val="10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Atribuciones del comité de Transparencia.</w:t>
      </w:r>
    </w:p>
    <w:p w14:paraId="1A752E04" w14:textId="77777777" w:rsidR="00292193" w:rsidRPr="00AA6CD9" w:rsidRDefault="00292193" w:rsidP="00292193">
      <w:pPr>
        <w:pStyle w:val="Prrafodelista"/>
        <w:numPr>
          <w:ilvl w:val="0"/>
          <w:numId w:val="10"/>
        </w:numPr>
        <w:spacing w:after="0"/>
        <w:jc w:val="both"/>
        <w:rPr>
          <w:rFonts w:ascii="Arial" w:hAnsi="Arial" w:cs="Arial"/>
          <w:sz w:val="24"/>
          <w:szCs w:val="24"/>
          <w:lang w:val="es-ES"/>
        </w:rPr>
      </w:pPr>
      <w:r w:rsidRPr="00AA6CD9">
        <w:rPr>
          <w:rFonts w:ascii="Arial" w:hAnsi="Arial" w:cs="Arial"/>
          <w:sz w:val="24"/>
          <w:szCs w:val="24"/>
          <w:lang w:val="es-ES"/>
        </w:rPr>
        <w:t>Clausura de la sesión.</w:t>
      </w:r>
    </w:p>
    <w:p w14:paraId="1C72FC6A" w14:textId="77777777" w:rsidR="00292193" w:rsidRDefault="00292193" w:rsidP="00292193">
      <w:pPr>
        <w:pStyle w:val="Sinespaciado"/>
        <w:rPr>
          <w:rFonts w:ascii="Arial" w:hAnsi="Arial" w:cs="Arial"/>
          <w:sz w:val="24"/>
          <w:szCs w:val="24"/>
        </w:rPr>
      </w:pPr>
    </w:p>
    <w:p w14:paraId="6C69C01F" w14:textId="77777777" w:rsidR="0019027C" w:rsidRPr="00AA6CD9" w:rsidRDefault="0019027C" w:rsidP="00292193">
      <w:pPr>
        <w:pStyle w:val="Sinespaciado"/>
        <w:rPr>
          <w:rFonts w:ascii="Arial" w:hAnsi="Arial" w:cs="Arial"/>
          <w:sz w:val="24"/>
          <w:szCs w:val="24"/>
        </w:rPr>
      </w:pPr>
    </w:p>
    <w:p w14:paraId="024A2163" w14:textId="77777777" w:rsidR="00292193" w:rsidRPr="00AA6CD9" w:rsidRDefault="00292193" w:rsidP="00292193">
      <w:pPr>
        <w:pStyle w:val="Sinespaciado"/>
        <w:rPr>
          <w:rFonts w:ascii="Arial" w:hAnsi="Arial" w:cs="Arial"/>
          <w:sz w:val="24"/>
          <w:szCs w:val="24"/>
        </w:rPr>
      </w:pPr>
    </w:p>
    <w:p w14:paraId="70EF9340" w14:textId="77777777" w:rsidR="00292193" w:rsidRPr="00AA6CD9" w:rsidRDefault="00292193" w:rsidP="00292193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>A T E N T A M E N T E:</w:t>
      </w:r>
    </w:p>
    <w:p w14:paraId="31F0F89D" w14:textId="4B46CC3F" w:rsidR="00292193" w:rsidRPr="00AA6CD9" w:rsidRDefault="00292193" w:rsidP="00292193">
      <w:pPr>
        <w:pStyle w:val="Sinespaciado"/>
        <w:jc w:val="center"/>
        <w:rPr>
          <w:rFonts w:ascii="Arial" w:hAnsi="Arial" w:cs="Arial"/>
          <w:sz w:val="24"/>
          <w:szCs w:val="24"/>
        </w:rPr>
      </w:pPr>
      <w:r w:rsidRPr="00AA6CD9">
        <w:rPr>
          <w:rFonts w:ascii="Arial" w:hAnsi="Arial" w:cs="Arial"/>
          <w:sz w:val="24"/>
          <w:szCs w:val="24"/>
        </w:rPr>
        <w:t xml:space="preserve">Ixtlahuacán de los Membrillos, Jalisco a </w:t>
      </w:r>
      <w:r w:rsidR="00F15BE8">
        <w:rPr>
          <w:rFonts w:ascii="Arial" w:hAnsi="Arial" w:cs="Arial"/>
          <w:sz w:val="24"/>
          <w:szCs w:val="24"/>
        </w:rPr>
        <w:t>14</w:t>
      </w:r>
      <w:r w:rsidRPr="00AA6CD9">
        <w:rPr>
          <w:rFonts w:ascii="Arial" w:hAnsi="Arial" w:cs="Arial"/>
          <w:sz w:val="24"/>
          <w:szCs w:val="24"/>
        </w:rPr>
        <w:t xml:space="preserve"> octubre de 202</w:t>
      </w:r>
      <w:r w:rsidR="006266A6">
        <w:rPr>
          <w:rFonts w:ascii="Arial" w:hAnsi="Arial" w:cs="Arial"/>
          <w:sz w:val="24"/>
          <w:szCs w:val="24"/>
        </w:rPr>
        <w:t>4</w:t>
      </w:r>
    </w:p>
    <w:p w14:paraId="047E5AE8" w14:textId="3E5687FE" w:rsidR="00292193" w:rsidRDefault="00292193" w:rsidP="0029219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18ABE77A" w14:textId="77777777" w:rsidR="007E758F" w:rsidRDefault="007E758F" w:rsidP="0029219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2E9B2527" w14:textId="77777777" w:rsidR="0019027C" w:rsidRPr="00AA6CD9" w:rsidRDefault="0019027C" w:rsidP="00292193">
      <w:pPr>
        <w:pStyle w:val="Sinespaciado"/>
        <w:jc w:val="center"/>
        <w:rPr>
          <w:rFonts w:ascii="Arial" w:hAnsi="Arial" w:cs="Arial"/>
          <w:b/>
          <w:sz w:val="24"/>
          <w:szCs w:val="24"/>
        </w:rPr>
      </w:pPr>
    </w:p>
    <w:p w14:paraId="5EE979EB" w14:textId="42DC092E" w:rsidR="00292193" w:rsidRPr="0019027C" w:rsidRDefault="0019027C" w:rsidP="0019027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</w:t>
      </w:r>
      <w:r w:rsidR="00292193" w:rsidRPr="0019027C">
        <w:rPr>
          <w:rFonts w:ascii="Arial" w:hAnsi="Arial" w:cs="Arial"/>
          <w:sz w:val="24"/>
          <w:szCs w:val="24"/>
        </w:rPr>
        <w:t>__________________________________________________</w:t>
      </w:r>
    </w:p>
    <w:p w14:paraId="3DF71B91" w14:textId="2F302B6D" w:rsidR="00292193" w:rsidRPr="00AA6CD9" w:rsidRDefault="0019027C" w:rsidP="0019027C">
      <w:pPr>
        <w:pStyle w:val="Prrafodelista"/>
        <w:spacing w:after="0"/>
        <w:ind w:left="564" w:firstLine="1560"/>
        <w:rPr>
          <w:rFonts w:ascii="Arial" w:eastAsiaTheme="minorEastAsia" w:hAnsi="Arial" w:cs="Arial"/>
          <w:sz w:val="24"/>
          <w:szCs w:val="24"/>
          <w:lang w:eastAsia="es-MX"/>
        </w:rPr>
      </w:pPr>
      <w:r>
        <w:rPr>
          <w:rFonts w:ascii="Arial" w:eastAsiaTheme="minorEastAsia" w:hAnsi="Arial" w:cs="Arial"/>
          <w:sz w:val="24"/>
          <w:szCs w:val="24"/>
          <w:lang w:eastAsia="es-MX"/>
        </w:rPr>
        <w:t xml:space="preserve">    </w:t>
      </w:r>
      <w:r w:rsidR="006266A6" w:rsidRPr="00AA6CD9">
        <w:rPr>
          <w:rFonts w:ascii="Arial" w:eastAsiaTheme="minorEastAsia" w:hAnsi="Arial" w:cs="Arial"/>
          <w:sz w:val="24"/>
          <w:szCs w:val="24"/>
          <w:lang w:eastAsia="es-MX"/>
        </w:rPr>
        <w:t xml:space="preserve">Lic. </w:t>
      </w:r>
      <w:proofErr w:type="spellStart"/>
      <w:r w:rsidR="006266A6" w:rsidRPr="00AA6CD9">
        <w:rPr>
          <w:rFonts w:ascii="Arial" w:eastAsiaTheme="minorEastAsia" w:hAnsi="Arial" w:cs="Arial"/>
          <w:sz w:val="24"/>
          <w:szCs w:val="24"/>
          <w:lang w:eastAsia="es-MX"/>
        </w:rPr>
        <w:t>Monica</w:t>
      </w:r>
      <w:proofErr w:type="spellEnd"/>
      <w:r w:rsidR="006266A6" w:rsidRPr="00AA6CD9">
        <w:rPr>
          <w:rFonts w:ascii="Arial" w:eastAsiaTheme="minorEastAsia" w:hAnsi="Arial" w:cs="Arial"/>
          <w:sz w:val="24"/>
          <w:szCs w:val="24"/>
          <w:lang w:eastAsia="es-MX"/>
        </w:rPr>
        <w:t xml:space="preserve"> Alejandra Hernandez Ochoa</w:t>
      </w:r>
    </w:p>
    <w:p w14:paraId="12AF3559" w14:textId="649CAD8E" w:rsidR="00AE06D6" w:rsidRDefault="00902B1F" w:rsidP="00902B1F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        </w:t>
      </w:r>
      <w:r w:rsidR="006266A6">
        <w:rPr>
          <w:rFonts w:ascii="Arial" w:hAnsi="Arial" w:cs="Arial"/>
          <w:sz w:val="24"/>
          <w:szCs w:val="24"/>
        </w:rPr>
        <w:t>Directora De La Unidad</w:t>
      </w:r>
      <w:r w:rsidR="006266A6" w:rsidRPr="00AA6CD9">
        <w:rPr>
          <w:rFonts w:ascii="Arial" w:hAnsi="Arial" w:cs="Arial"/>
          <w:sz w:val="24"/>
          <w:szCs w:val="24"/>
        </w:rPr>
        <w:t xml:space="preserve"> De Transparencia</w:t>
      </w:r>
    </w:p>
    <w:sectPr w:rsidR="00AE06D6" w:rsidSect="001C1C6E">
      <w:headerReference w:type="default" r:id="rId8"/>
      <w:pgSz w:w="12240" w:h="20160" w:code="5"/>
      <w:pgMar w:top="3544" w:right="1701" w:bottom="1985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ADABB9F" w14:textId="77777777" w:rsidR="00586598" w:rsidRDefault="00586598" w:rsidP="005704FB">
      <w:pPr>
        <w:spacing w:after="0" w:line="240" w:lineRule="auto"/>
      </w:pPr>
      <w:r>
        <w:separator/>
      </w:r>
    </w:p>
  </w:endnote>
  <w:endnote w:type="continuationSeparator" w:id="0">
    <w:p w14:paraId="2157E174" w14:textId="77777777" w:rsidR="00586598" w:rsidRDefault="00586598" w:rsidP="005704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2928755" w14:textId="77777777" w:rsidR="00586598" w:rsidRDefault="00586598" w:rsidP="005704FB">
      <w:pPr>
        <w:spacing w:after="0" w:line="240" w:lineRule="auto"/>
      </w:pPr>
      <w:r>
        <w:separator/>
      </w:r>
    </w:p>
  </w:footnote>
  <w:footnote w:type="continuationSeparator" w:id="0">
    <w:p w14:paraId="584CE599" w14:textId="77777777" w:rsidR="00586598" w:rsidRDefault="00586598" w:rsidP="005704F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01CD9F" w14:textId="3626A13F" w:rsidR="007E758F" w:rsidRDefault="007E758F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</w:p>
  <w:p w14:paraId="66B47BAB" w14:textId="77777777" w:rsidR="001C1C6E" w:rsidRDefault="001C1C6E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</w:p>
  <w:p w14:paraId="562C67F6" w14:textId="77777777" w:rsidR="001C1C6E" w:rsidRDefault="001C1C6E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</w:p>
  <w:p w14:paraId="7794E93F" w14:textId="77777777" w:rsidR="001C1C6E" w:rsidRDefault="001C1C6E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</w:p>
  <w:p w14:paraId="6F919D42" w14:textId="77777777" w:rsidR="001C1C6E" w:rsidRDefault="001C1C6E" w:rsidP="006E56A0">
    <w:pPr>
      <w:jc w:val="center"/>
      <w:rPr>
        <w:rFonts w:ascii="Times New Roman" w:hAnsi="Times New Roman" w:cs="Times New Roman"/>
        <w:b/>
        <w:i/>
        <w:sz w:val="28"/>
        <w:szCs w:val="24"/>
      </w:rPr>
    </w:pPr>
  </w:p>
  <w:p w14:paraId="60CE004A" w14:textId="77777777" w:rsidR="007E758F" w:rsidRPr="007E758F" w:rsidRDefault="007E758F" w:rsidP="006E56A0">
    <w:pPr>
      <w:jc w:val="center"/>
      <w:rPr>
        <w:rFonts w:ascii="Times New Roman" w:hAnsi="Times New Roman" w:cs="Times New Roman"/>
        <w:b/>
        <w:i/>
        <w:sz w:val="24"/>
      </w:rPr>
    </w:pPr>
  </w:p>
  <w:p w14:paraId="7BE35C49" w14:textId="1D1ABE3D" w:rsidR="00F74977" w:rsidRPr="007E758F" w:rsidRDefault="006E56A0" w:rsidP="006E56A0">
    <w:pPr>
      <w:jc w:val="center"/>
      <w:rPr>
        <w:rFonts w:ascii="Times New Roman" w:hAnsi="Times New Roman" w:cs="Times New Roman"/>
        <w:b/>
        <w:iCs/>
        <w:sz w:val="24"/>
      </w:rPr>
    </w:pPr>
    <w:r w:rsidRPr="007E758F">
      <w:rPr>
        <w:rFonts w:ascii="Times New Roman" w:hAnsi="Times New Roman" w:cs="Times New Roman"/>
        <w:b/>
        <w:iCs/>
        <w:sz w:val="24"/>
      </w:rPr>
      <w:t>COMITÉ</w:t>
    </w:r>
    <w:r w:rsidR="00F74977" w:rsidRPr="007E758F">
      <w:rPr>
        <w:rFonts w:ascii="Times New Roman" w:hAnsi="Times New Roman" w:cs="Times New Roman"/>
        <w:b/>
        <w:iCs/>
        <w:sz w:val="24"/>
      </w:rPr>
      <w:t xml:space="preserve"> DE </w:t>
    </w:r>
    <w:r w:rsidR="00D9507E" w:rsidRPr="007E758F">
      <w:rPr>
        <w:rFonts w:ascii="Times New Roman" w:hAnsi="Times New Roman" w:cs="Times New Roman"/>
        <w:b/>
        <w:iCs/>
        <w:sz w:val="24"/>
      </w:rPr>
      <w:t>TRANSPARENCIA</w:t>
    </w:r>
    <w:r w:rsidR="007E758F">
      <w:rPr>
        <w:rFonts w:ascii="Times New Roman" w:hAnsi="Times New Roman" w:cs="Times New Roman"/>
        <w:b/>
        <w:iCs/>
        <w:sz w:val="24"/>
      </w:rPr>
      <w:t xml:space="preserve"> E INFORMACIÓN PÚBLICA, DEL AYUNTAMIENTO DE IXTLAHUACÁN DE LOS MEMBRILLOS, JALISCO.  202</w:t>
    </w:r>
    <w:r w:rsidR="006266A6">
      <w:rPr>
        <w:rFonts w:ascii="Times New Roman" w:hAnsi="Times New Roman" w:cs="Times New Roman"/>
        <w:b/>
        <w:iCs/>
        <w:sz w:val="24"/>
      </w:rPr>
      <w:t>4</w:t>
    </w:r>
    <w:r w:rsidR="007E758F">
      <w:rPr>
        <w:rFonts w:ascii="Times New Roman" w:hAnsi="Times New Roman" w:cs="Times New Roman"/>
        <w:b/>
        <w:iCs/>
        <w:sz w:val="24"/>
      </w:rPr>
      <w:t>-202</w:t>
    </w:r>
    <w:r w:rsidR="006266A6">
      <w:rPr>
        <w:rFonts w:ascii="Times New Roman" w:hAnsi="Times New Roman" w:cs="Times New Roman"/>
        <w:b/>
        <w:iCs/>
        <w:sz w:val="24"/>
      </w:rPr>
      <w:t>7</w:t>
    </w:r>
  </w:p>
  <w:p w14:paraId="5C5869AF" w14:textId="77777777" w:rsidR="00F74977" w:rsidRPr="007E758F" w:rsidRDefault="00F74977">
    <w:pPr>
      <w:pStyle w:val="Encabezado"/>
      <w:rPr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83A3A43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1" w15:restartNumberingAfterBreak="0">
    <w:nsid w:val="10397B44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2" w15:restartNumberingAfterBreak="0">
    <w:nsid w:val="230A5D3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3" w15:restartNumberingAfterBreak="0">
    <w:nsid w:val="36267B93"/>
    <w:multiLevelType w:val="hybridMultilevel"/>
    <w:tmpl w:val="ED047146"/>
    <w:lvl w:ilvl="0" w:tplc="FFFFFFFF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FFFFFFFF" w:tentative="1">
      <w:start w:val="1"/>
      <w:numFmt w:val="lowerLetter"/>
      <w:lvlText w:val="%2."/>
      <w:lvlJc w:val="left"/>
      <w:pPr>
        <w:ind w:left="3000" w:hanging="360"/>
      </w:pPr>
    </w:lvl>
    <w:lvl w:ilvl="2" w:tplc="FFFFFFFF" w:tentative="1">
      <w:start w:val="1"/>
      <w:numFmt w:val="lowerRoman"/>
      <w:lvlText w:val="%3."/>
      <w:lvlJc w:val="right"/>
      <w:pPr>
        <w:ind w:left="3720" w:hanging="180"/>
      </w:pPr>
    </w:lvl>
    <w:lvl w:ilvl="3" w:tplc="FFFFFFFF" w:tentative="1">
      <w:start w:val="1"/>
      <w:numFmt w:val="decimal"/>
      <w:lvlText w:val="%4."/>
      <w:lvlJc w:val="left"/>
      <w:pPr>
        <w:ind w:left="4440" w:hanging="360"/>
      </w:pPr>
    </w:lvl>
    <w:lvl w:ilvl="4" w:tplc="FFFFFFFF" w:tentative="1">
      <w:start w:val="1"/>
      <w:numFmt w:val="lowerLetter"/>
      <w:lvlText w:val="%5."/>
      <w:lvlJc w:val="left"/>
      <w:pPr>
        <w:ind w:left="5160" w:hanging="360"/>
      </w:pPr>
    </w:lvl>
    <w:lvl w:ilvl="5" w:tplc="FFFFFFFF" w:tentative="1">
      <w:start w:val="1"/>
      <w:numFmt w:val="lowerRoman"/>
      <w:lvlText w:val="%6."/>
      <w:lvlJc w:val="right"/>
      <w:pPr>
        <w:ind w:left="5880" w:hanging="180"/>
      </w:pPr>
    </w:lvl>
    <w:lvl w:ilvl="6" w:tplc="FFFFFFFF" w:tentative="1">
      <w:start w:val="1"/>
      <w:numFmt w:val="decimal"/>
      <w:lvlText w:val="%7."/>
      <w:lvlJc w:val="left"/>
      <w:pPr>
        <w:ind w:left="6600" w:hanging="360"/>
      </w:pPr>
    </w:lvl>
    <w:lvl w:ilvl="7" w:tplc="FFFFFFFF" w:tentative="1">
      <w:start w:val="1"/>
      <w:numFmt w:val="lowerLetter"/>
      <w:lvlText w:val="%8."/>
      <w:lvlJc w:val="left"/>
      <w:pPr>
        <w:ind w:left="7320" w:hanging="360"/>
      </w:pPr>
    </w:lvl>
    <w:lvl w:ilvl="8" w:tplc="FFFFFFFF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4" w15:restartNumberingAfterBreak="0">
    <w:nsid w:val="3809635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5" w15:restartNumberingAfterBreak="0">
    <w:nsid w:val="4DDF2CC2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 w15:restartNumberingAfterBreak="0">
    <w:nsid w:val="5BD006CC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7" w15:restartNumberingAfterBreak="0">
    <w:nsid w:val="5D63631F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8" w15:restartNumberingAfterBreak="0">
    <w:nsid w:val="62ED77ED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9" w15:restartNumberingAfterBreak="0">
    <w:nsid w:val="63F921DA"/>
    <w:multiLevelType w:val="hybridMultilevel"/>
    <w:tmpl w:val="ED047146"/>
    <w:lvl w:ilvl="0" w:tplc="EDECFD48">
      <w:start w:val="1"/>
      <w:numFmt w:val="decimal"/>
      <w:lvlText w:val="%1."/>
      <w:lvlJc w:val="left"/>
      <w:pPr>
        <w:ind w:left="1778" w:hanging="360"/>
      </w:pPr>
      <w:rPr>
        <w:b w:val="0"/>
      </w:rPr>
    </w:lvl>
    <w:lvl w:ilvl="1" w:tplc="080A0019" w:tentative="1">
      <w:start w:val="1"/>
      <w:numFmt w:val="lowerLetter"/>
      <w:lvlText w:val="%2."/>
      <w:lvlJc w:val="left"/>
      <w:pPr>
        <w:ind w:left="3000" w:hanging="360"/>
      </w:pPr>
    </w:lvl>
    <w:lvl w:ilvl="2" w:tplc="080A001B" w:tentative="1">
      <w:start w:val="1"/>
      <w:numFmt w:val="lowerRoman"/>
      <w:lvlText w:val="%3."/>
      <w:lvlJc w:val="right"/>
      <w:pPr>
        <w:ind w:left="3720" w:hanging="180"/>
      </w:pPr>
    </w:lvl>
    <w:lvl w:ilvl="3" w:tplc="080A000F" w:tentative="1">
      <w:start w:val="1"/>
      <w:numFmt w:val="decimal"/>
      <w:lvlText w:val="%4."/>
      <w:lvlJc w:val="left"/>
      <w:pPr>
        <w:ind w:left="4440" w:hanging="360"/>
      </w:pPr>
    </w:lvl>
    <w:lvl w:ilvl="4" w:tplc="080A0019" w:tentative="1">
      <w:start w:val="1"/>
      <w:numFmt w:val="lowerLetter"/>
      <w:lvlText w:val="%5."/>
      <w:lvlJc w:val="left"/>
      <w:pPr>
        <w:ind w:left="5160" w:hanging="360"/>
      </w:pPr>
    </w:lvl>
    <w:lvl w:ilvl="5" w:tplc="080A001B" w:tentative="1">
      <w:start w:val="1"/>
      <w:numFmt w:val="lowerRoman"/>
      <w:lvlText w:val="%6."/>
      <w:lvlJc w:val="right"/>
      <w:pPr>
        <w:ind w:left="5880" w:hanging="180"/>
      </w:pPr>
    </w:lvl>
    <w:lvl w:ilvl="6" w:tplc="080A000F" w:tentative="1">
      <w:start w:val="1"/>
      <w:numFmt w:val="decimal"/>
      <w:lvlText w:val="%7."/>
      <w:lvlJc w:val="left"/>
      <w:pPr>
        <w:ind w:left="6600" w:hanging="360"/>
      </w:pPr>
    </w:lvl>
    <w:lvl w:ilvl="7" w:tplc="080A0019" w:tentative="1">
      <w:start w:val="1"/>
      <w:numFmt w:val="lowerLetter"/>
      <w:lvlText w:val="%8."/>
      <w:lvlJc w:val="left"/>
      <w:pPr>
        <w:ind w:left="7320" w:hanging="360"/>
      </w:pPr>
    </w:lvl>
    <w:lvl w:ilvl="8" w:tplc="080A001B" w:tentative="1">
      <w:start w:val="1"/>
      <w:numFmt w:val="lowerRoman"/>
      <w:lvlText w:val="%9."/>
      <w:lvlJc w:val="right"/>
      <w:pPr>
        <w:ind w:left="8040" w:hanging="180"/>
      </w:pPr>
    </w:lvl>
  </w:abstractNum>
  <w:num w:numId="1" w16cid:durableId="804153893">
    <w:abstractNumId w:val="1"/>
  </w:num>
  <w:num w:numId="2" w16cid:durableId="1770157379">
    <w:abstractNumId w:val="0"/>
  </w:num>
  <w:num w:numId="3" w16cid:durableId="1804076678">
    <w:abstractNumId w:val="2"/>
  </w:num>
  <w:num w:numId="4" w16cid:durableId="1113086351">
    <w:abstractNumId w:val="4"/>
  </w:num>
  <w:num w:numId="5" w16cid:durableId="1422220534">
    <w:abstractNumId w:val="9"/>
  </w:num>
  <w:num w:numId="6" w16cid:durableId="643513130">
    <w:abstractNumId w:val="7"/>
  </w:num>
  <w:num w:numId="7" w16cid:durableId="974796960">
    <w:abstractNumId w:val="5"/>
  </w:num>
  <w:num w:numId="8" w16cid:durableId="1922789825">
    <w:abstractNumId w:val="6"/>
  </w:num>
  <w:num w:numId="9" w16cid:durableId="146678821">
    <w:abstractNumId w:val="8"/>
  </w:num>
  <w:num w:numId="10" w16cid:durableId="986276314">
    <w:abstractNumId w:val="3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4932"/>
    <w:rsid w:val="00003DA0"/>
    <w:rsid w:val="000105D9"/>
    <w:rsid w:val="00034C2F"/>
    <w:rsid w:val="000F2C2E"/>
    <w:rsid w:val="000F5E10"/>
    <w:rsid w:val="00131FEE"/>
    <w:rsid w:val="0019027C"/>
    <w:rsid w:val="00193A45"/>
    <w:rsid w:val="001A1BC6"/>
    <w:rsid w:val="001A6D0D"/>
    <w:rsid w:val="001B51F0"/>
    <w:rsid w:val="001C0B90"/>
    <w:rsid w:val="001C1C6E"/>
    <w:rsid w:val="001F50CC"/>
    <w:rsid w:val="00206B01"/>
    <w:rsid w:val="00243997"/>
    <w:rsid w:val="002659FB"/>
    <w:rsid w:val="002678C6"/>
    <w:rsid w:val="00292193"/>
    <w:rsid w:val="002B2DD7"/>
    <w:rsid w:val="002C73C4"/>
    <w:rsid w:val="003060D5"/>
    <w:rsid w:val="00310592"/>
    <w:rsid w:val="003141C2"/>
    <w:rsid w:val="00344D55"/>
    <w:rsid w:val="00355B9E"/>
    <w:rsid w:val="003E4D25"/>
    <w:rsid w:val="00440A13"/>
    <w:rsid w:val="00444388"/>
    <w:rsid w:val="00453BA4"/>
    <w:rsid w:val="00457650"/>
    <w:rsid w:val="00474932"/>
    <w:rsid w:val="00480C80"/>
    <w:rsid w:val="004A666B"/>
    <w:rsid w:val="004E5A64"/>
    <w:rsid w:val="00501D54"/>
    <w:rsid w:val="0052567C"/>
    <w:rsid w:val="005370AD"/>
    <w:rsid w:val="005704FB"/>
    <w:rsid w:val="00586598"/>
    <w:rsid w:val="005C0AAE"/>
    <w:rsid w:val="005F3CC9"/>
    <w:rsid w:val="0061468A"/>
    <w:rsid w:val="006266A6"/>
    <w:rsid w:val="0063425D"/>
    <w:rsid w:val="006346C1"/>
    <w:rsid w:val="00680D10"/>
    <w:rsid w:val="00693A62"/>
    <w:rsid w:val="006E56A0"/>
    <w:rsid w:val="00707525"/>
    <w:rsid w:val="00711D7A"/>
    <w:rsid w:val="00771268"/>
    <w:rsid w:val="007D1841"/>
    <w:rsid w:val="007E758F"/>
    <w:rsid w:val="007F52C3"/>
    <w:rsid w:val="00827620"/>
    <w:rsid w:val="008B486F"/>
    <w:rsid w:val="008C6EBA"/>
    <w:rsid w:val="008D66DD"/>
    <w:rsid w:val="008F5400"/>
    <w:rsid w:val="00902B1F"/>
    <w:rsid w:val="00923648"/>
    <w:rsid w:val="00992D29"/>
    <w:rsid w:val="009B1A37"/>
    <w:rsid w:val="009C0CB6"/>
    <w:rsid w:val="009E212D"/>
    <w:rsid w:val="00A5747F"/>
    <w:rsid w:val="00AA6CD9"/>
    <w:rsid w:val="00AB543B"/>
    <w:rsid w:val="00AD70D5"/>
    <w:rsid w:val="00AD73C0"/>
    <w:rsid w:val="00AD7C7A"/>
    <w:rsid w:val="00AE06D6"/>
    <w:rsid w:val="00B62CB6"/>
    <w:rsid w:val="00B95B34"/>
    <w:rsid w:val="00BA4616"/>
    <w:rsid w:val="00BD6367"/>
    <w:rsid w:val="00BE701B"/>
    <w:rsid w:val="00BF3B46"/>
    <w:rsid w:val="00C00D6D"/>
    <w:rsid w:val="00C11273"/>
    <w:rsid w:val="00C20B26"/>
    <w:rsid w:val="00C22BE2"/>
    <w:rsid w:val="00CA6F66"/>
    <w:rsid w:val="00CD65AA"/>
    <w:rsid w:val="00D03B2D"/>
    <w:rsid w:val="00D1739B"/>
    <w:rsid w:val="00D21515"/>
    <w:rsid w:val="00D23523"/>
    <w:rsid w:val="00D408AC"/>
    <w:rsid w:val="00D40E7B"/>
    <w:rsid w:val="00D63550"/>
    <w:rsid w:val="00D70123"/>
    <w:rsid w:val="00D73616"/>
    <w:rsid w:val="00D9507E"/>
    <w:rsid w:val="00DB3B91"/>
    <w:rsid w:val="00DC3983"/>
    <w:rsid w:val="00DE113B"/>
    <w:rsid w:val="00E83801"/>
    <w:rsid w:val="00EA72B6"/>
    <w:rsid w:val="00EB3CDA"/>
    <w:rsid w:val="00EC2DB9"/>
    <w:rsid w:val="00ED2434"/>
    <w:rsid w:val="00F15BE8"/>
    <w:rsid w:val="00F36B9E"/>
    <w:rsid w:val="00F60451"/>
    <w:rsid w:val="00F63942"/>
    <w:rsid w:val="00F74977"/>
    <w:rsid w:val="00FC0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7FB91"/>
  <w15:docId w15:val="{E8CD7F8E-C79B-40D4-8F2E-4699FB523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4932"/>
    <w:pPr>
      <w:spacing w:after="200" w:line="276" w:lineRule="auto"/>
    </w:pPr>
    <w:rPr>
      <w:rFonts w:eastAsiaTheme="minorEastAsia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474932"/>
    <w:pPr>
      <w:spacing w:after="0" w:line="240" w:lineRule="auto"/>
    </w:pPr>
  </w:style>
  <w:style w:type="paragraph" w:styleId="Prrafodelista">
    <w:name w:val="List Paragraph"/>
    <w:basedOn w:val="Normal"/>
    <w:uiPriority w:val="34"/>
    <w:qFormat/>
    <w:rsid w:val="00F36B9E"/>
    <w:pPr>
      <w:spacing w:after="160" w:line="259" w:lineRule="auto"/>
      <w:ind w:left="720"/>
      <w:contextualSpacing/>
    </w:pPr>
    <w:rPr>
      <w:rFonts w:eastAsiaTheme="minorHAnsi"/>
      <w:lang w:eastAsia="en-U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93A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93A45"/>
    <w:rPr>
      <w:rFonts w:ascii="Segoe UI" w:eastAsiaTheme="minorEastAsia" w:hAnsi="Segoe UI" w:cs="Segoe UI"/>
      <w:sz w:val="18"/>
      <w:szCs w:val="18"/>
      <w:lang w:eastAsia="es-MX"/>
    </w:rPr>
  </w:style>
  <w:style w:type="paragraph" w:styleId="Encabezado">
    <w:name w:val="header"/>
    <w:basedOn w:val="Normal"/>
    <w:link w:val="Encabezado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704FB"/>
    <w:rPr>
      <w:rFonts w:eastAsiaTheme="minorEastAsia"/>
      <w:lang w:eastAsia="es-MX"/>
    </w:rPr>
  </w:style>
  <w:style w:type="paragraph" w:styleId="Piedepgina">
    <w:name w:val="footer"/>
    <w:basedOn w:val="Normal"/>
    <w:link w:val="PiedepginaCar"/>
    <w:uiPriority w:val="99"/>
    <w:unhideWhenUsed/>
    <w:rsid w:val="005704FB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04FB"/>
    <w:rPr>
      <w:rFonts w:eastAsiaTheme="minorEastAsia"/>
      <w:lang w:eastAsia="es-MX"/>
    </w:rPr>
  </w:style>
  <w:style w:type="table" w:styleId="Tablaconcuadrcula">
    <w:name w:val="Table Grid"/>
    <w:basedOn w:val="Tablanormal"/>
    <w:uiPriority w:val="39"/>
    <w:rsid w:val="00AD73C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53B57F-730C-48CE-BD8F-53759A03BA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</TotalTime>
  <Pages>2</Pages>
  <Words>293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Karina Yanett Avalos Naranjo</dc:creator>
  <cp:lastModifiedBy>AYUNTAMIENTO DE IXTLAHUACAN DE LOS MEMBRILLOS</cp:lastModifiedBy>
  <cp:revision>5</cp:revision>
  <cp:lastPrinted>2024-10-16T18:02:00Z</cp:lastPrinted>
  <dcterms:created xsi:type="dcterms:W3CDTF">2024-10-11T17:29:00Z</dcterms:created>
  <dcterms:modified xsi:type="dcterms:W3CDTF">2024-10-16T18:04:00Z</dcterms:modified>
</cp:coreProperties>
</file>